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9A" w:rsidRDefault="00164F9A" w:rsidP="00164F9A">
      <w:r w:rsidRPr="00164F9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5562600" cy="1561367"/>
            <wp:effectExtent l="0" t="0" r="0" b="127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b="79561"/>
                    <a:stretch/>
                  </pic:blipFill>
                  <pic:spPr bwMode="auto">
                    <a:xfrm>
                      <a:off x="0" y="0"/>
                      <a:ext cx="5562600" cy="156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F9A" w:rsidRPr="00164F9A" w:rsidRDefault="00164F9A" w:rsidP="00164F9A"/>
    <w:p w:rsidR="00164F9A" w:rsidRDefault="00164F9A" w:rsidP="00164F9A"/>
    <w:p w:rsidR="00164F9A" w:rsidRDefault="00164F9A" w:rsidP="00164F9A">
      <w:pPr>
        <w:tabs>
          <w:tab w:val="left" w:pos="6506"/>
        </w:tabs>
        <w:rPr>
          <w:rtl/>
        </w:rPr>
      </w:pPr>
    </w:p>
    <w:p w:rsidR="00164F9A" w:rsidRDefault="00164F9A" w:rsidP="00164F9A">
      <w:pPr>
        <w:tabs>
          <w:tab w:val="left" w:pos="6506"/>
        </w:tabs>
        <w:rPr>
          <w:rFonts w:hint="cs"/>
          <w:rtl/>
        </w:rPr>
      </w:pPr>
    </w:p>
    <w:p w:rsidR="000F335F" w:rsidRDefault="000F335F" w:rsidP="00164F9A">
      <w:pPr>
        <w:tabs>
          <w:tab w:val="left" w:pos="6506"/>
        </w:tabs>
        <w:rPr>
          <w:rtl/>
        </w:rPr>
      </w:pPr>
      <w:bookmarkStart w:id="0" w:name="_GoBack"/>
      <w:bookmarkEnd w:id="0"/>
    </w:p>
    <w:p w:rsidR="00164F9A" w:rsidRDefault="000F335F" w:rsidP="000F335F">
      <w:pPr>
        <w:tabs>
          <w:tab w:val="left" w:pos="6506"/>
        </w:tabs>
        <w:bidi w:val="0"/>
        <w:rPr>
          <w:rtl/>
        </w:rPr>
      </w:pPr>
      <w:r>
        <w:rPr>
          <w:rFonts w:hint="cs"/>
          <w:rtl/>
        </w:rPr>
        <w:t xml:space="preserve">29/05/2018               </w:t>
      </w:r>
      <w:r w:rsidR="00164F9A">
        <w:rPr>
          <w:rFonts w:hint="cs"/>
          <w:rtl/>
        </w:rPr>
        <w:tab/>
      </w:r>
    </w:p>
    <w:p w:rsidR="007D2FAC" w:rsidRDefault="007D2FAC" w:rsidP="007D2FAC">
      <w:pPr>
        <w:tabs>
          <w:tab w:val="left" w:pos="6506"/>
        </w:tabs>
        <w:rPr>
          <w:rFonts w:hint="cs"/>
          <w:rtl/>
        </w:rPr>
      </w:pPr>
      <w:r>
        <w:rPr>
          <w:rFonts w:hint="cs"/>
          <w:rtl/>
        </w:rPr>
        <w:t>מתכנני אגף ההנדסה והבינוי שלום רב,</w:t>
      </w:r>
    </w:p>
    <w:p w:rsidR="00164F9A" w:rsidRDefault="00164F9A" w:rsidP="00164F9A">
      <w:pPr>
        <w:tabs>
          <w:tab w:val="left" w:pos="6506"/>
        </w:tabs>
        <w:rPr>
          <w:rtl/>
        </w:rPr>
      </w:pPr>
    </w:p>
    <w:p w:rsidR="00164F9A" w:rsidRPr="00164F9A" w:rsidRDefault="00164F9A" w:rsidP="00164F9A">
      <w:pPr>
        <w:tabs>
          <w:tab w:val="left" w:pos="6506"/>
        </w:tabs>
        <w:jc w:val="center"/>
        <w:rPr>
          <w:b/>
          <w:bCs/>
          <w:u w:val="single"/>
          <w:rtl/>
        </w:rPr>
      </w:pPr>
      <w:r w:rsidRPr="00164F9A">
        <w:rPr>
          <w:rFonts w:hint="cs"/>
          <w:b/>
          <w:bCs/>
          <w:u w:val="single"/>
          <w:rtl/>
        </w:rPr>
        <w:t xml:space="preserve">דגשים בנושא הגשת חשבונות מתכננים </w:t>
      </w:r>
      <w:proofErr w:type="spellStart"/>
      <w:r w:rsidRPr="00164F9A">
        <w:rPr>
          <w:rFonts w:hint="cs"/>
          <w:b/>
          <w:bCs/>
          <w:u w:val="single"/>
          <w:rtl/>
        </w:rPr>
        <w:t>לאהו"ב</w:t>
      </w:r>
      <w:proofErr w:type="spellEnd"/>
    </w:p>
    <w:p w:rsidR="00164F9A" w:rsidRDefault="00164F9A" w:rsidP="00164F9A">
      <w:pPr>
        <w:tabs>
          <w:tab w:val="left" w:pos="6506"/>
        </w:tabs>
        <w:rPr>
          <w:rtl/>
        </w:rPr>
      </w:pPr>
    </w:p>
    <w:p w:rsidR="00C268D4" w:rsidRDefault="00695E19" w:rsidP="00695E19">
      <w:pPr>
        <w:pStyle w:val="a5"/>
        <w:numPr>
          <w:ilvl w:val="0"/>
          <w:numId w:val="1"/>
        </w:numPr>
        <w:tabs>
          <w:tab w:val="left" w:pos="6506"/>
        </w:tabs>
        <w:jc w:val="both"/>
      </w:pPr>
      <w:r w:rsidRPr="00164F9A">
        <w:rPr>
          <w:rtl/>
        </w:rPr>
        <w:t>אנו מוצאים לנכון</w:t>
      </w:r>
      <w:r>
        <w:rPr>
          <w:rFonts w:hint="cs"/>
          <w:rtl/>
        </w:rPr>
        <w:t>,</w:t>
      </w:r>
      <w:r w:rsidRPr="00164F9A">
        <w:rPr>
          <w:rtl/>
        </w:rPr>
        <w:t xml:space="preserve"> לפרסם בזאת, דגשים והנחיות למילוי הטפסים הנלווים</w:t>
      </w:r>
      <w:r>
        <w:rPr>
          <w:rFonts w:hint="cs"/>
          <w:rtl/>
        </w:rPr>
        <w:t>,</w:t>
      </w:r>
      <w:r w:rsidRPr="00164F9A">
        <w:rPr>
          <w:rtl/>
        </w:rPr>
        <w:t xml:space="preserve"> לחשבונית העסקה, בעת דרישת תשלום </w:t>
      </w:r>
      <w:proofErr w:type="spellStart"/>
      <w:r w:rsidRPr="00164F9A">
        <w:rPr>
          <w:rtl/>
        </w:rPr>
        <w:t>מאהו"ב</w:t>
      </w:r>
      <w:proofErr w:type="spellEnd"/>
      <w:r w:rsidRPr="00164F9A">
        <w:rPr>
          <w:rtl/>
        </w:rPr>
        <w:t>.</w:t>
      </w:r>
    </w:p>
    <w:p w:rsidR="00472D57" w:rsidRDefault="00472D57" w:rsidP="00472D57">
      <w:pPr>
        <w:pStyle w:val="a5"/>
        <w:tabs>
          <w:tab w:val="left" w:pos="6506"/>
        </w:tabs>
        <w:jc w:val="both"/>
      </w:pPr>
    </w:p>
    <w:p w:rsidR="00C268D4" w:rsidRDefault="00472D57" w:rsidP="00472D57">
      <w:pPr>
        <w:pStyle w:val="a5"/>
        <w:numPr>
          <w:ilvl w:val="0"/>
          <w:numId w:val="1"/>
        </w:numPr>
        <w:tabs>
          <w:tab w:val="left" w:pos="6506"/>
        </w:tabs>
        <w:jc w:val="both"/>
      </w:pPr>
      <w:r>
        <w:rPr>
          <w:rtl/>
        </w:rPr>
        <w:t>ההנחיות נכונות</w:t>
      </w:r>
      <w:r w:rsidR="00695E19" w:rsidRPr="00164F9A">
        <w:rPr>
          <w:rtl/>
        </w:rPr>
        <w:t xml:space="preserve"> הן לשידור חשבוניות באופן דיגיטלי והן </w:t>
      </w:r>
      <w:r>
        <w:rPr>
          <w:rFonts w:hint="cs"/>
          <w:rtl/>
        </w:rPr>
        <w:t xml:space="preserve">להגשת חשבוניות </w:t>
      </w:r>
      <w:r w:rsidR="00695E19" w:rsidRPr="00164F9A">
        <w:rPr>
          <w:rtl/>
        </w:rPr>
        <w:t>באופן ידני.</w:t>
      </w:r>
    </w:p>
    <w:p w:rsidR="00472D57" w:rsidRDefault="00472D57" w:rsidP="00472D57">
      <w:pPr>
        <w:pStyle w:val="a5"/>
        <w:rPr>
          <w:rtl/>
        </w:rPr>
      </w:pPr>
    </w:p>
    <w:p w:rsidR="00695E19" w:rsidRDefault="00695E19" w:rsidP="000224C2">
      <w:pPr>
        <w:pStyle w:val="a5"/>
        <w:numPr>
          <w:ilvl w:val="0"/>
          <w:numId w:val="1"/>
        </w:numPr>
        <w:tabs>
          <w:tab w:val="left" w:pos="6506"/>
        </w:tabs>
        <w:jc w:val="both"/>
      </w:pPr>
      <w:r>
        <w:rPr>
          <w:rFonts w:hint="cs"/>
          <w:rtl/>
        </w:rPr>
        <w:t>להלן הדגשים :</w:t>
      </w:r>
    </w:p>
    <w:p w:rsidR="000224C2" w:rsidRDefault="000224C2" w:rsidP="000224C2">
      <w:pPr>
        <w:pStyle w:val="a5"/>
        <w:rPr>
          <w:rtl/>
        </w:rPr>
      </w:pPr>
    </w:p>
    <w:p w:rsidR="00164F9A" w:rsidRDefault="00677E13" w:rsidP="000224C2">
      <w:pPr>
        <w:pStyle w:val="a5"/>
        <w:numPr>
          <w:ilvl w:val="0"/>
          <w:numId w:val="3"/>
        </w:numPr>
        <w:tabs>
          <w:tab w:val="left" w:pos="6506"/>
        </w:tabs>
        <w:jc w:val="both"/>
      </w:pPr>
      <w:r>
        <w:rPr>
          <w:rFonts w:hint="cs"/>
          <w:rtl/>
        </w:rPr>
        <w:t xml:space="preserve">בהתאם </w:t>
      </w:r>
      <w:r w:rsidR="000224C2">
        <w:rPr>
          <w:rFonts w:hint="cs"/>
          <w:rtl/>
        </w:rPr>
        <w:t>ל</w:t>
      </w:r>
      <w:r w:rsidR="00C772D9">
        <w:rPr>
          <w:rFonts w:hint="cs"/>
          <w:rtl/>
        </w:rPr>
        <w:t>"</w:t>
      </w:r>
      <w:r>
        <w:rPr>
          <w:rFonts w:hint="cs"/>
          <w:rtl/>
        </w:rPr>
        <w:t>תעריף מפקחים ומתאמים לפי ש"ע</w:t>
      </w:r>
      <w:r w:rsidR="00C772D9">
        <w:rPr>
          <w:rFonts w:hint="cs"/>
          <w:rtl/>
        </w:rPr>
        <w:t>"</w:t>
      </w:r>
      <w:r w:rsidR="000224C2">
        <w:rPr>
          <w:rFonts w:hint="cs"/>
          <w:rtl/>
        </w:rPr>
        <w:t xml:space="preserve"> (פרק 2.21 ):</w:t>
      </w:r>
    </w:p>
    <w:p w:rsidR="00677E13" w:rsidRDefault="00677E13" w:rsidP="000224C2">
      <w:pPr>
        <w:pStyle w:val="a5"/>
        <w:tabs>
          <w:tab w:val="left" w:pos="6506"/>
        </w:tabs>
        <w:ind w:left="1080"/>
        <w:jc w:val="both"/>
      </w:pPr>
      <w:r>
        <w:rPr>
          <w:rFonts w:hint="cs"/>
          <w:rtl/>
        </w:rPr>
        <w:t xml:space="preserve">דיווח </w:t>
      </w:r>
      <w:r w:rsidR="000224C2">
        <w:rPr>
          <w:rFonts w:hint="cs"/>
          <w:rtl/>
        </w:rPr>
        <w:t xml:space="preserve">שעות עבודה </w:t>
      </w:r>
      <w:r>
        <w:rPr>
          <w:rFonts w:hint="cs"/>
          <w:rtl/>
        </w:rPr>
        <w:t xml:space="preserve">יבוצע </w:t>
      </w:r>
      <w:r w:rsidR="000224C2">
        <w:rPr>
          <w:rFonts w:hint="cs"/>
          <w:rtl/>
        </w:rPr>
        <w:t xml:space="preserve">ע"י </w:t>
      </w:r>
      <w:r>
        <w:rPr>
          <w:rFonts w:hint="cs"/>
          <w:rtl/>
        </w:rPr>
        <w:t xml:space="preserve">החתמת שעון נייח או אפליקציה סלולארית. המפקח/מתאם נדרש להחתים באמצעות הנייד </w:t>
      </w:r>
      <w:r w:rsidRPr="000224C2">
        <w:rPr>
          <w:rFonts w:hint="cs"/>
          <w:b/>
          <w:bCs/>
          <w:rtl/>
        </w:rPr>
        <w:t>ביציאתו מהבית, בהגעתו לאתר/מחוז ובעת סיום עבודתו</w:t>
      </w:r>
      <w:r w:rsidRPr="00677E13">
        <w:rPr>
          <w:rFonts w:hint="cs"/>
          <w:rtl/>
        </w:rPr>
        <w:t xml:space="preserve"> (</w:t>
      </w:r>
      <w:r w:rsidRPr="000224C2">
        <w:rPr>
          <w:rFonts w:hint="cs"/>
          <w:b/>
          <w:bCs/>
          <w:rtl/>
        </w:rPr>
        <w:t xml:space="preserve">סה"כ </w:t>
      </w:r>
      <w:r w:rsidRPr="000224C2">
        <w:rPr>
          <w:rFonts w:hint="cs"/>
          <w:b/>
          <w:bCs/>
          <w:u w:val="single"/>
          <w:rtl/>
        </w:rPr>
        <w:t>שלוש החתמות</w:t>
      </w:r>
      <w:r w:rsidRPr="000224C2">
        <w:rPr>
          <w:rFonts w:hint="cs"/>
          <w:b/>
          <w:bCs/>
          <w:rtl/>
        </w:rPr>
        <w:t xml:space="preserve"> ליום עבודה</w:t>
      </w:r>
      <w:r>
        <w:rPr>
          <w:rFonts w:hint="cs"/>
          <w:rtl/>
        </w:rPr>
        <w:t>)</w:t>
      </w:r>
      <w:r w:rsidR="00C772D9">
        <w:rPr>
          <w:rFonts w:hint="cs"/>
          <w:rtl/>
        </w:rPr>
        <w:t>"</w:t>
      </w:r>
      <w:r>
        <w:rPr>
          <w:rFonts w:hint="cs"/>
          <w:rtl/>
        </w:rPr>
        <w:t>.</w:t>
      </w:r>
    </w:p>
    <w:p w:rsidR="000224C2" w:rsidRDefault="000224C2" w:rsidP="000224C2">
      <w:pPr>
        <w:pStyle w:val="a5"/>
        <w:tabs>
          <w:tab w:val="left" w:pos="6506"/>
        </w:tabs>
        <w:ind w:left="1440"/>
        <w:jc w:val="both"/>
        <w:rPr>
          <w:rtl/>
        </w:rPr>
      </w:pPr>
    </w:p>
    <w:p w:rsidR="00C772D9" w:rsidRDefault="00C772D9" w:rsidP="008D7014">
      <w:pPr>
        <w:pStyle w:val="a5"/>
        <w:numPr>
          <w:ilvl w:val="0"/>
          <w:numId w:val="3"/>
        </w:numPr>
        <w:tabs>
          <w:tab w:val="left" w:pos="6506"/>
        </w:tabs>
        <w:jc w:val="both"/>
      </w:pPr>
      <w:r>
        <w:rPr>
          <w:rFonts w:hint="cs"/>
          <w:rtl/>
        </w:rPr>
        <w:t xml:space="preserve">בהתאם </w:t>
      </w:r>
      <w:r w:rsidR="008D7014">
        <w:rPr>
          <w:rFonts w:hint="cs"/>
          <w:rtl/>
        </w:rPr>
        <w:t>ל</w:t>
      </w:r>
      <w:r>
        <w:rPr>
          <w:rFonts w:hint="cs"/>
          <w:rtl/>
        </w:rPr>
        <w:t xml:space="preserve"> "תעריף מפקחים ומתאמים לפי ש"ע" ו</w:t>
      </w:r>
      <w:r w:rsidR="008D7014">
        <w:rPr>
          <w:rFonts w:hint="cs"/>
          <w:rtl/>
        </w:rPr>
        <w:t>-</w:t>
      </w:r>
      <w:r>
        <w:rPr>
          <w:rFonts w:hint="cs"/>
          <w:rtl/>
        </w:rPr>
        <w:t>"תעריף מתכננים ויועצים לפי ש"ע"</w:t>
      </w:r>
      <w:r w:rsidR="008A5B7E">
        <w:rPr>
          <w:rFonts w:hint="cs"/>
          <w:rtl/>
        </w:rPr>
        <w:t xml:space="preserve"> יתבצע קיזוז אוטומטי של עד חצי שעת הפסקה לאחר 6 שעות עבודה רצופות.</w:t>
      </w:r>
    </w:p>
    <w:p w:rsidR="008A5B7E" w:rsidRDefault="008A5B7E" w:rsidP="008D7014">
      <w:pPr>
        <w:pStyle w:val="a5"/>
        <w:tabs>
          <w:tab w:val="left" w:pos="6506"/>
        </w:tabs>
        <w:ind w:left="1080"/>
        <w:jc w:val="both"/>
      </w:pPr>
      <w:r>
        <w:rPr>
          <w:rFonts w:hint="cs"/>
          <w:rtl/>
        </w:rPr>
        <w:t>הקיזוז מתבצע באופן הבא:</w:t>
      </w:r>
    </w:p>
    <w:p w:rsidR="008A5B7E" w:rsidRDefault="008A5B7E" w:rsidP="008D7014">
      <w:pPr>
        <w:pStyle w:val="a5"/>
        <w:numPr>
          <w:ilvl w:val="0"/>
          <w:numId w:val="6"/>
        </w:numPr>
        <w:tabs>
          <w:tab w:val="left" w:pos="6506"/>
        </w:tabs>
        <w:jc w:val="both"/>
      </w:pPr>
      <w:r>
        <w:rPr>
          <w:rFonts w:hint="cs"/>
          <w:rtl/>
        </w:rPr>
        <w:t xml:space="preserve">בעת ביצוע עבודה רציפה של למעלה משש שעות, אך לא יותר משש שעות וחצי, יבוצע קיזוז </w:t>
      </w:r>
      <w:r w:rsidR="008D7014">
        <w:rPr>
          <w:rFonts w:hint="cs"/>
          <w:rtl/>
        </w:rPr>
        <w:t xml:space="preserve">של </w:t>
      </w:r>
      <w:r>
        <w:rPr>
          <w:rFonts w:hint="cs"/>
          <w:rtl/>
        </w:rPr>
        <w:t xml:space="preserve">מספר הדקות העודפות על שש </w:t>
      </w:r>
      <w:r w:rsidR="008D7014">
        <w:rPr>
          <w:rFonts w:hint="cs"/>
          <w:rtl/>
        </w:rPr>
        <w:t>ה</w:t>
      </w:r>
      <w:r>
        <w:rPr>
          <w:rFonts w:hint="cs"/>
          <w:rtl/>
        </w:rPr>
        <w:t>שעות.</w:t>
      </w:r>
    </w:p>
    <w:p w:rsidR="008A5B7E" w:rsidRDefault="008A5B7E" w:rsidP="00695E19">
      <w:pPr>
        <w:pStyle w:val="a5"/>
        <w:numPr>
          <w:ilvl w:val="0"/>
          <w:numId w:val="6"/>
        </w:numPr>
        <w:tabs>
          <w:tab w:val="left" w:pos="6506"/>
        </w:tabs>
        <w:jc w:val="both"/>
      </w:pPr>
      <w:r>
        <w:rPr>
          <w:rFonts w:hint="cs"/>
          <w:rtl/>
        </w:rPr>
        <w:t>בעת ביצוע עבודה רציפה של למעלה משש שעות וחצי</w:t>
      </w:r>
      <w:r w:rsidR="008D7014">
        <w:rPr>
          <w:rFonts w:hint="cs"/>
          <w:rtl/>
        </w:rPr>
        <w:t>,</w:t>
      </w:r>
      <w:r>
        <w:rPr>
          <w:rFonts w:hint="cs"/>
          <w:rtl/>
        </w:rPr>
        <w:t xml:space="preserve"> תקוזז חצי שעת עבודה.</w:t>
      </w:r>
    </w:p>
    <w:p w:rsidR="008D7014" w:rsidRDefault="008D7014" w:rsidP="008D7014">
      <w:pPr>
        <w:pStyle w:val="a5"/>
        <w:tabs>
          <w:tab w:val="left" w:pos="6506"/>
        </w:tabs>
        <w:ind w:left="1440"/>
        <w:jc w:val="both"/>
      </w:pPr>
    </w:p>
    <w:p w:rsidR="008A5B7E" w:rsidRDefault="008A5B7E" w:rsidP="007D2FAC">
      <w:pPr>
        <w:pStyle w:val="a5"/>
        <w:tabs>
          <w:tab w:val="left" w:pos="6506"/>
        </w:tabs>
        <w:ind w:left="1080"/>
        <w:jc w:val="both"/>
      </w:pPr>
      <w:r>
        <w:rPr>
          <w:rFonts w:hint="cs"/>
          <w:rtl/>
        </w:rPr>
        <w:t>הקיזוז מוטמע בטופס "רישום שעות עבודה למתכננים ויועצים" ובטופס "רישום שעות עבודה למפקחים ומתאמים".</w:t>
      </w:r>
    </w:p>
    <w:p w:rsidR="008D7014" w:rsidRDefault="008D7014" w:rsidP="008D7014">
      <w:pPr>
        <w:pStyle w:val="a5"/>
        <w:tabs>
          <w:tab w:val="left" w:pos="6506"/>
        </w:tabs>
        <w:ind w:left="1080"/>
        <w:jc w:val="both"/>
      </w:pPr>
    </w:p>
    <w:p w:rsidR="00DF2AD8" w:rsidRDefault="00DF2AD8" w:rsidP="00695E19">
      <w:pPr>
        <w:pStyle w:val="a5"/>
        <w:numPr>
          <w:ilvl w:val="0"/>
          <w:numId w:val="3"/>
        </w:numPr>
        <w:tabs>
          <w:tab w:val="left" w:pos="6506"/>
        </w:tabs>
        <w:jc w:val="both"/>
      </w:pPr>
      <w:r>
        <w:rPr>
          <w:rFonts w:hint="cs"/>
          <w:rtl/>
        </w:rPr>
        <w:t xml:space="preserve">יש </w:t>
      </w:r>
      <w:r w:rsidRPr="00DF2AD8">
        <w:rPr>
          <w:rFonts w:hint="cs"/>
          <w:u w:val="single"/>
          <w:rtl/>
        </w:rPr>
        <w:t xml:space="preserve">להחתים מנהל פרויקט </w:t>
      </w:r>
      <w:r>
        <w:rPr>
          <w:rFonts w:hint="cs"/>
          <w:rtl/>
        </w:rPr>
        <w:t xml:space="preserve">(חתימה וחותמת) על תיקונים ידניים בדיווח הנוכחות הממוכן (העברת כרטיס נוכחות/ דיווח באפליקציה) </w:t>
      </w:r>
      <w:r w:rsidRPr="00DF2AD8">
        <w:rPr>
          <w:rFonts w:hint="cs"/>
          <w:u w:val="single"/>
          <w:rtl/>
        </w:rPr>
        <w:t>בתוספת הסבר</w:t>
      </w:r>
      <w:r>
        <w:rPr>
          <w:rFonts w:hint="cs"/>
          <w:rtl/>
        </w:rPr>
        <w:t xml:space="preserve"> לאי הדיווח הממוכן.</w:t>
      </w:r>
    </w:p>
    <w:p w:rsidR="00695E19" w:rsidRDefault="00695E19" w:rsidP="00695E19">
      <w:pPr>
        <w:tabs>
          <w:tab w:val="left" w:pos="6506"/>
        </w:tabs>
        <w:jc w:val="both"/>
        <w:rPr>
          <w:rtl/>
        </w:rPr>
      </w:pPr>
    </w:p>
    <w:p w:rsidR="00E9110B" w:rsidRDefault="00E9110B" w:rsidP="00695E19">
      <w:pPr>
        <w:tabs>
          <w:tab w:val="left" w:pos="6506"/>
        </w:tabs>
        <w:jc w:val="both"/>
        <w:rPr>
          <w:rtl/>
        </w:rPr>
      </w:pPr>
    </w:p>
    <w:p w:rsidR="00E9110B" w:rsidRDefault="00E9110B" w:rsidP="00695E19">
      <w:pPr>
        <w:tabs>
          <w:tab w:val="left" w:pos="6506"/>
        </w:tabs>
        <w:jc w:val="both"/>
        <w:rPr>
          <w:rtl/>
        </w:rPr>
      </w:pPr>
    </w:p>
    <w:p w:rsidR="00E9110B" w:rsidRPr="00E9110B" w:rsidRDefault="00E9110B" w:rsidP="00695E19">
      <w:pPr>
        <w:tabs>
          <w:tab w:val="left" w:pos="6506"/>
        </w:tabs>
        <w:jc w:val="both"/>
      </w:pPr>
    </w:p>
    <w:p w:rsidR="00695E19" w:rsidRDefault="00DF2AD8" w:rsidP="00695E19">
      <w:pPr>
        <w:pStyle w:val="a5"/>
        <w:numPr>
          <w:ilvl w:val="0"/>
          <w:numId w:val="3"/>
        </w:numPr>
        <w:tabs>
          <w:tab w:val="left" w:pos="6506"/>
        </w:tabs>
        <w:jc w:val="both"/>
      </w:pPr>
      <w:r>
        <w:rPr>
          <w:rFonts w:hint="cs"/>
          <w:rtl/>
        </w:rPr>
        <w:t>ב</w:t>
      </w:r>
      <w:r w:rsidR="00695E19">
        <w:rPr>
          <w:rFonts w:hint="cs"/>
          <w:rtl/>
        </w:rPr>
        <w:t>ה</w:t>
      </w:r>
      <w:r>
        <w:rPr>
          <w:rFonts w:hint="cs"/>
          <w:rtl/>
        </w:rPr>
        <w:t xml:space="preserve">גשת חשבונות בשיטת </w:t>
      </w:r>
      <w:r w:rsidR="007D2FAC">
        <w:rPr>
          <w:rFonts w:hint="cs"/>
          <w:rtl/>
        </w:rPr>
        <w:t xml:space="preserve">תשלום לפי </w:t>
      </w:r>
      <w:r>
        <w:rPr>
          <w:rFonts w:hint="cs"/>
          <w:rtl/>
        </w:rPr>
        <w:t>אחוזים</w:t>
      </w:r>
      <w:r w:rsidR="00695E19">
        <w:rPr>
          <w:rFonts w:hint="cs"/>
          <w:rtl/>
        </w:rPr>
        <w:t>:</w:t>
      </w:r>
    </w:p>
    <w:p w:rsidR="007D2FAC" w:rsidRDefault="007D2FAC" w:rsidP="007D2FAC">
      <w:pPr>
        <w:pStyle w:val="a5"/>
        <w:tabs>
          <w:tab w:val="left" w:pos="6506"/>
        </w:tabs>
        <w:ind w:left="1080"/>
        <w:jc w:val="both"/>
      </w:pPr>
    </w:p>
    <w:p w:rsidR="00695E19" w:rsidRDefault="00695E19" w:rsidP="00695E19">
      <w:pPr>
        <w:pStyle w:val="a5"/>
        <w:numPr>
          <w:ilvl w:val="0"/>
          <w:numId w:val="7"/>
        </w:numPr>
        <w:tabs>
          <w:tab w:val="left" w:pos="6506"/>
        </w:tabs>
        <w:jc w:val="both"/>
      </w:pPr>
      <w:r w:rsidRPr="00695E19">
        <w:rPr>
          <w:rFonts w:hint="cs"/>
          <w:b/>
          <w:bCs/>
          <w:rtl/>
        </w:rPr>
        <w:t>אין לבצע תיקונים ידניים</w:t>
      </w:r>
      <w:r>
        <w:rPr>
          <w:rFonts w:hint="cs"/>
          <w:rtl/>
        </w:rPr>
        <w:t>.</w:t>
      </w:r>
    </w:p>
    <w:p w:rsidR="00E9110B" w:rsidRDefault="00E9110B" w:rsidP="00E9110B">
      <w:pPr>
        <w:pStyle w:val="a5"/>
        <w:tabs>
          <w:tab w:val="left" w:pos="6506"/>
        </w:tabs>
        <w:ind w:left="1440"/>
        <w:jc w:val="both"/>
      </w:pPr>
    </w:p>
    <w:p w:rsidR="00E9110B" w:rsidRDefault="00695E19" w:rsidP="00A1009B">
      <w:pPr>
        <w:pStyle w:val="a5"/>
        <w:numPr>
          <w:ilvl w:val="0"/>
          <w:numId w:val="7"/>
        </w:numPr>
        <w:tabs>
          <w:tab w:val="left" w:pos="6506"/>
        </w:tabs>
        <w:jc w:val="both"/>
      </w:pPr>
      <w:r>
        <w:rPr>
          <w:rFonts w:hint="cs"/>
          <w:rtl/>
        </w:rPr>
        <w:t xml:space="preserve">יש לוודא </w:t>
      </w:r>
      <w:r w:rsidR="00E9110B">
        <w:rPr>
          <w:rFonts w:hint="cs"/>
          <w:rtl/>
        </w:rPr>
        <w:t>שהדיווח בטופס המרכז תואם במדויק להזמנה (ברמת השורה).</w:t>
      </w:r>
    </w:p>
    <w:p w:rsidR="00E9110B" w:rsidRDefault="00E9110B" w:rsidP="00E9110B">
      <w:pPr>
        <w:pStyle w:val="a5"/>
        <w:tabs>
          <w:tab w:val="left" w:pos="6506"/>
        </w:tabs>
        <w:ind w:left="1440"/>
        <w:jc w:val="both"/>
      </w:pPr>
    </w:p>
    <w:p w:rsidR="00DF2AD8" w:rsidRDefault="00695E19" w:rsidP="00E9110B">
      <w:pPr>
        <w:pStyle w:val="a5"/>
        <w:numPr>
          <w:ilvl w:val="0"/>
          <w:numId w:val="3"/>
        </w:numPr>
        <w:tabs>
          <w:tab w:val="left" w:pos="6506"/>
        </w:tabs>
        <w:jc w:val="both"/>
      </w:pPr>
      <w:r>
        <w:rPr>
          <w:rFonts w:hint="cs"/>
          <w:rtl/>
        </w:rPr>
        <w:t xml:space="preserve">בהזמנות בהן </w:t>
      </w:r>
      <w:r w:rsidR="00E9110B">
        <w:rPr>
          <w:rFonts w:hint="cs"/>
          <w:rtl/>
        </w:rPr>
        <w:t xml:space="preserve">קיים </w:t>
      </w:r>
      <w:r>
        <w:rPr>
          <w:rFonts w:hint="cs"/>
          <w:rtl/>
        </w:rPr>
        <w:t xml:space="preserve">סעיף של החזר הוצאות, החזר ההוצאות יתבצע בכפוף להגשת </w:t>
      </w:r>
      <w:r w:rsidRPr="00695E19">
        <w:rPr>
          <w:rFonts w:hint="cs"/>
          <w:b/>
          <w:bCs/>
          <w:u w:val="single"/>
          <w:rtl/>
        </w:rPr>
        <w:t>חשבונית מס/קבלה בלבד</w:t>
      </w:r>
      <w:r>
        <w:rPr>
          <w:rFonts w:hint="cs"/>
          <w:rtl/>
        </w:rPr>
        <w:t>.</w:t>
      </w:r>
    </w:p>
    <w:p w:rsidR="00E9110B" w:rsidRDefault="00E9110B" w:rsidP="00E9110B">
      <w:pPr>
        <w:pStyle w:val="a5"/>
        <w:tabs>
          <w:tab w:val="left" w:pos="6506"/>
        </w:tabs>
        <w:ind w:left="1080"/>
        <w:jc w:val="both"/>
      </w:pPr>
    </w:p>
    <w:p w:rsidR="00DF2AD8" w:rsidRDefault="00DF2AD8" w:rsidP="008774A7">
      <w:pPr>
        <w:pStyle w:val="a5"/>
        <w:numPr>
          <w:ilvl w:val="0"/>
          <w:numId w:val="3"/>
        </w:numPr>
        <w:tabs>
          <w:tab w:val="left" w:pos="6506"/>
        </w:tabs>
        <w:jc w:val="both"/>
      </w:pPr>
      <w:r w:rsidRPr="00DF2AD8">
        <w:rPr>
          <w:rFonts w:hint="cs"/>
          <w:rtl/>
        </w:rPr>
        <w:t>יש להתעדכן באתר הסחר</w:t>
      </w:r>
      <w:r>
        <w:rPr>
          <w:rFonts w:hint="cs"/>
          <w:rtl/>
        </w:rPr>
        <w:t xml:space="preserve"> של </w:t>
      </w:r>
      <w:proofErr w:type="spellStart"/>
      <w:r>
        <w:rPr>
          <w:rFonts w:hint="cs"/>
          <w:rtl/>
        </w:rPr>
        <w:t>משהב"ט</w:t>
      </w:r>
      <w:proofErr w:type="spellEnd"/>
      <w:r>
        <w:rPr>
          <w:rFonts w:hint="cs"/>
          <w:rtl/>
        </w:rPr>
        <w:t xml:space="preserve"> (מידע לספק</w:t>
      </w:r>
      <w:r w:rsidR="00695E19">
        <w:t>&lt;</w:t>
      </w:r>
      <w:r>
        <w:rPr>
          <w:rFonts w:hint="cs"/>
          <w:rtl/>
        </w:rPr>
        <w:t>בינוי</w:t>
      </w:r>
      <w:r w:rsidR="00695E19">
        <w:t>&lt;</w:t>
      </w:r>
      <w:r>
        <w:rPr>
          <w:rFonts w:hint="cs"/>
          <w:rtl/>
        </w:rPr>
        <w:t>מתכננים</w:t>
      </w:r>
      <w:r w:rsidR="00695E19">
        <w:t>&lt;</w:t>
      </w:r>
      <w:r>
        <w:rPr>
          <w:rFonts w:hint="cs"/>
          <w:rtl/>
        </w:rPr>
        <w:t>טופס להגשת ח-ן מתכנן</w:t>
      </w:r>
      <w:r w:rsidR="00695E19">
        <w:rPr>
          <w:rFonts w:hint="cs"/>
          <w:rtl/>
        </w:rPr>
        <w:t>)</w:t>
      </w:r>
      <w:r w:rsidRPr="00DF2AD8">
        <w:rPr>
          <w:rFonts w:hint="cs"/>
          <w:rtl/>
        </w:rPr>
        <w:t xml:space="preserve">, </w:t>
      </w:r>
      <w:r w:rsidRPr="00695E19">
        <w:rPr>
          <w:rFonts w:hint="cs"/>
          <w:u w:val="single"/>
          <w:rtl/>
        </w:rPr>
        <w:t>טרם הגשת חשבונות</w:t>
      </w:r>
      <w:r>
        <w:rPr>
          <w:rFonts w:hint="cs"/>
          <w:rtl/>
        </w:rPr>
        <w:t>,</w:t>
      </w:r>
      <w:r w:rsidRPr="00DF2AD8">
        <w:rPr>
          <w:rFonts w:hint="cs"/>
          <w:rtl/>
        </w:rPr>
        <w:t xml:space="preserve"> אם הועלו טפסים חדשים, עדכונים והנחיות חדשות.</w:t>
      </w:r>
    </w:p>
    <w:p w:rsidR="00E9110B" w:rsidRPr="00DF2AD8" w:rsidRDefault="00E9110B" w:rsidP="00E9110B">
      <w:pPr>
        <w:pStyle w:val="a5"/>
        <w:tabs>
          <w:tab w:val="left" w:pos="6506"/>
        </w:tabs>
        <w:ind w:left="1080"/>
        <w:jc w:val="both"/>
      </w:pPr>
    </w:p>
    <w:p w:rsidR="00C268D4" w:rsidRDefault="00695E19" w:rsidP="00695E19">
      <w:pPr>
        <w:pStyle w:val="a5"/>
        <w:numPr>
          <w:ilvl w:val="0"/>
          <w:numId w:val="1"/>
        </w:numPr>
        <w:tabs>
          <w:tab w:val="left" w:pos="6506"/>
        </w:tabs>
        <w:jc w:val="both"/>
      </w:pPr>
      <w:r w:rsidRPr="00164F9A">
        <w:rPr>
          <w:rtl/>
        </w:rPr>
        <w:t>אנו עושים את מירב המאמצים</w:t>
      </w:r>
      <w:r>
        <w:rPr>
          <w:rFonts w:hint="cs"/>
          <w:rtl/>
        </w:rPr>
        <w:t>,</w:t>
      </w:r>
      <w:r w:rsidRPr="00164F9A">
        <w:rPr>
          <w:rtl/>
        </w:rPr>
        <w:t xml:space="preserve"> על מנת להקל על הגשת החשבונית ואישו</w:t>
      </w:r>
      <w:r w:rsidR="00164F9A">
        <w:rPr>
          <w:rtl/>
        </w:rPr>
        <w:t xml:space="preserve">רה לתשלום. נא </w:t>
      </w:r>
      <w:r w:rsidR="00164F9A">
        <w:rPr>
          <w:rFonts w:hint="cs"/>
          <w:rtl/>
        </w:rPr>
        <w:t>תשומת ליבכם בעת מילוי והגשת החשבונות.</w:t>
      </w:r>
    </w:p>
    <w:p w:rsidR="00E9110B" w:rsidRPr="00164F9A" w:rsidRDefault="00E9110B" w:rsidP="00E9110B">
      <w:pPr>
        <w:pStyle w:val="a5"/>
        <w:tabs>
          <w:tab w:val="left" w:pos="6506"/>
        </w:tabs>
        <w:jc w:val="both"/>
        <w:rPr>
          <w:rtl/>
        </w:rPr>
      </w:pPr>
    </w:p>
    <w:p w:rsidR="00164F9A" w:rsidRDefault="00695E19" w:rsidP="00695E19">
      <w:pPr>
        <w:pStyle w:val="a5"/>
        <w:numPr>
          <w:ilvl w:val="0"/>
          <w:numId w:val="1"/>
        </w:numPr>
        <w:tabs>
          <w:tab w:val="left" w:pos="6506"/>
        </w:tabs>
        <w:jc w:val="both"/>
      </w:pPr>
      <w:r w:rsidRPr="00164F9A">
        <w:rPr>
          <w:rtl/>
        </w:rPr>
        <w:t>בכל מקרה, לכל בירור או שאלה – נשמח לעמוד לרשותכם בטלפונים:</w:t>
      </w:r>
    </w:p>
    <w:p w:rsidR="00164F9A" w:rsidRDefault="00A27EED" w:rsidP="00695E19">
      <w:pPr>
        <w:pStyle w:val="a5"/>
        <w:tabs>
          <w:tab w:val="left" w:pos="6506"/>
        </w:tabs>
        <w:jc w:val="both"/>
        <w:rPr>
          <w:rtl/>
        </w:rPr>
      </w:pPr>
      <w:r>
        <w:rPr>
          <w:rFonts w:hint="cs"/>
          <w:rtl/>
        </w:rPr>
        <w:t>073-3876719 ,</w:t>
      </w:r>
      <w:r w:rsidR="00164F9A" w:rsidRPr="00164F9A">
        <w:rPr>
          <w:rtl/>
        </w:rPr>
        <w:t xml:space="preserve">   073-3876824 , 073-3877122 , 073-3877156 , 073-3877154</w:t>
      </w:r>
    </w:p>
    <w:p w:rsidR="007D2FAC" w:rsidRDefault="007D2FAC" w:rsidP="007D2FAC">
      <w:pPr>
        <w:autoSpaceDE w:val="0"/>
        <w:autoSpaceDN w:val="0"/>
        <w:adjustRightInd w:val="0"/>
        <w:spacing w:after="0" w:line="240" w:lineRule="auto"/>
        <w:jc w:val="center"/>
        <w:rPr>
          <w:rtl/>
        </w:rPr>
      </w:pPr>
    </w:p>
    <w:p w:rsidR="007D2FAC" w:rsidRDefault="007D2FAC" w:rsidP="007D2FAC">
      <w:pPr>
        <w:autoSpaceDE w:val="0"/>
        <w:autoSpaceDN w:val="0"/>
        <w:adjustRightInd w:val="0"/>
        <w:spacing w:after="0" w:line="240" w:lineRule="auto"/>
        <w:jc w:val="center"/>
        <w:rPr>
          <w:rtl/>
        </w:rPr>
      </w:pPr>
    </w:p>
    <w:p w:rsidR="007D2FAC" w:rsidRDefault="007D2FAC" w:rsidP="007D2FAC">
      <w:pPr>
        <w:autoSpaceDE w:val="0"/>
        <w:autoSpaceDN w:val="0"/>
        <w:adjustRightInd w:val="0"/>
        <w:spacing w:after="0" w:line="240" w:lineRule="auto"/>
        <w:jc w:val="center"/>
        <w:rPr>
          <w:rtl/>
        </w:rPr>
      </w:pPr>
    </w:p>
    <w:p w:rsidR="007D2FAC" w:rsidRDefault="007D2FAC" w:rsidP="007D2FAC">
      <w:pPr>
        <w:autoSpaceDE w:val="0"/>
        <w:autoSpaceDN w:val="0"/>
        <w:adjustRightInd w:val="0"/>
        <w:spacing w:after="0" w:line="240" w:lineRule="auto"/>
        <w:jc w:val="center"/>
        <w:rPr>
          <w:rtl/>
        </w:rPr>
      </w:pPr>
    </w:p>
    <w:p w:rsidR="007D2FAC" w:rsidRDefault="007D2FAC" w:rsidP="007D2FAC">
      <w:pPr>
        <w:autoSpaceDE w:val="0"/>
        <w:autoSpaceDN w:val="0"/>
        <w:adjustRightInd w:val="0"/>
        <w:spacing w:after="0" w:line="240" w:lineRule="auto"/>
        <w:jc w:val="center"/>
        <w:rPr>
          <w:rtl/>
        </w:rPr>
      </w:pPr>
    </w:p>
    <w:p w:rsidR="00695E19" w:rsidRDefault="007D2FAC" w:rsidP="007D2F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rtl/>
        </w:rPr>
      </w:pPr>
      <w:r>
        <w:rPr>
          <w:rFonts w:hint="cs"/>
          <w:rtl/>
        </w:rPr>
        <w:t xml:space="preserve">                                              </w:t>
      </w:r>
      <w:r w:rsidR="00695E19">
        <w:rPr>
          <w:rFonts w:ascii="Arial" w:hAnsi="Arial" w:cs="Arial"/>
          <w:sz w:val="24"/>
          <w:szCs w:val="24"/>
          <w:rtl/>
        </w:rPr>
        <w:t>בתקווה</w:t>
      </w:r>
      <w:r w:rsidR="00695E19">
        <w:rPr>
          <w:rFonts w:ascii="Arial" w:hAnsi="Arial" w:cs="Arial"/>
          <w:sz w:val="24"/>
          <w:szCs w:val="24"/>
        </w:rPr>
        <w:t xml:space="preserve"> </w:t>
      </w:r>
      <w:r w:rsidR="00695E19">
        <w:rPr>
          <w:rFonts w:ascii="Arial" w:hAnsi="Arial" w:cs="Arial"/>
          <w:sz w:val="24"/>
          <w:szCs w:val="24"/>
          <w:rtl/>
        </w:rPr>
        <w:t>לשיתוף</w:t>
      </w:r>
      <w:r w:rsidR="00695E19">
        <w:rPr>
          <w:rFonts w:ascii="Arial" w:hAnsi="Arial" w:cs="Arial"/>
          <w:sz w:val="24"/>
          <w:szCs w:val="24"/>
        </w:rPr>
        <w:t xml:space="preserve"> </w:t>
      </w:r>
      <w:r w:rsidR="00695E19">
        <w:rPr>
          <w:rFonts w:ascii="Arial" w:hAnsi="Arial" w:cs="Arial"/>
          <w:sz w:val="24"/>
          <w:szCs w:val="24"/>
          <w:rtl/>
        </w:rPr>
        <w:t>פעולה</w:t>
      </w:r>
      <w:r w:rsidR="00695E19">
        <w:rPr>
          <w:rFonts w:ascii="Arial" w:hAnsi="Arial" w:cs="Arial"/>
          <w:sz w:val="24"/>
          <w:szCs w:val="24"/>
        </w:rPr>
        <w:t xml:space="preserve"> </w:t>
      </w:r>
      <w:r w:rsidR="00695E19">
        <w:rPr>
          <w:rFonts w:ascii="Arial" w:hAnsi="Arial" w:cs="Arial"/>
          <w:sz w:val="24"/>
          <w:szCs w:val="24"/>
          <w:rtl/>
        </w:rPr>
        <w:t>פורה</w:t>
      </w:r>
      <w:r w:rsidR="008774A7">
        <w:rPr>
          <w:rFonts w:ascii="Arial" w:hAnsi="Arial" w:cs="Arial" w:hint="cs"/>
          <w:sz w:val="24"/>
          <w:szCs w:val="24"/>
          <w:rtl/>
        </w:rPr>
        <w:t>,</w:t>
      </w:r>
    </w:p>
    <w:p w:rsidR="007D2FAC" w:rsidRDefault="007D2FAC" w:rsidP="007D2F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rtl/>
        </w:rPr>
      </w:pPr>
    </w:p>
    <w:p w:rsidR="00164F9A" w:rsidRPr="00164F9A" w:rsidRDefault="007D2FAC" w:rsidP="007D2FA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 w:hint="cs"/>
          <w:sz w:val="24"/>
          <w:szCs w:val="24"/>
          <w:rtl/>
        </w:rPr>
        <w:t xml:space="preserve">                                          היחידה להתקשרויות עם מתכננים</w:t>
      </w:r>
    </w:p>
    <w:sectPr w:rsidR="00164F9A" w:rsidRPr="00164F9A" w:rsidSect="00C53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F5D"/>
    <w:multiLevelType w:val="hybridMultilevel"/>
    <w:tmpl w:val="120811E0"/>
    <w:lvl w:ilvl="0" w:tplc="9B465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74604C"/>
    <w:multiLevelType w:val="hybridMultilevel"/>
    <w:tmpl w:val="5394C346"/>
    <w:lvl w:ilvl="0" w:tplc="229293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2E38AE"/>
    <w:multiLevelType w:val="hybridMultilevel"/>
    <w:tmpl w:val="49F806BE"/>
    <w:lvl w:ilvl="0" w:tplc="F29A9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E4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2E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448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61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00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C2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CC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8E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F3279"/>
    <w:multiLevelType w:val="hybridMultilevel"/>
    <w:tmpl w:val="706EC6DA"/>
    <w:lvl w:ilvl="0" w:tplc="44700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1E5F04"/>
    <w:multiLevelType w:val="hybridMultilevel"/>
    <w:tmpl w:val="0E6A3D88"/>
    <w:lvl w:ilvl="0" w:tplc="4C06E64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61FEF"/>
    <w:multiLevelType w:val="hybridMultilevel"/>
    <w:tmpl w:val="4B7893DA"/>
    <w:lvl w:ilvl="0" w:tplc="027C8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086839"/>
    <w:multiLevelType w:val="hybridMultilevel"/>
    <w:tmpl w:val="5B88E694"/>
    <w:lvl w:ilvl="0" w:tplc="3F865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6B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6E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A0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EB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9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8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0F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0F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9A"/>
    <w:rsid w:val="000224C2"/>
    <w:rsid w:val="000A7055"/>
    <w:rsid w:val="000F335F"/>
    <w:rsid w:val="00164F9A"/>
    <w:rsid w:val="00472D57"/>
    <w:rsid w:val="00677E13"/>
    <w:rsid w:val="00695E19"/>
    <w:rsid w:val="007D2FAC"/>
    <w:rsid w:val="00866A20"/>
    <w:rsid w:val="008774A7"/>
    <w:rsid w:val="008A5B7E"/>
    <w:rsid w:val="008D7014"/>
    <w:rsid w:val="00A1009B"/>
    <w:rsid w:val="00A27EED"/>
    <w:rsid w:val="00C026CC"/>
    <w:rsid w:val="00C268D4"/>
    <w:rsid w:val="00C53899"/>
    <w:rsid w:val="00C772D9"/>
    <w:rsid w:val="00DF2AD8"/>
    <w:rsid w:val="00E9110B"/>
    <w:rsid w:val="00EA61A7"/>
    <w:rsid w:val="00F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64F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4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64F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2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2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9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2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YEHIAM</dc:creator>
  <cp:lastModifiedBy>ORLI SHUKRUN</cp:lastModifiedBy>
  <cp:revision>2</cp:revision>
  <dcterms:created xsi:type="dcterms:W3CDTF">2018-05-31T13:34:00Z</dcterms:created>
  <dcterms:modified xsi:type="dcterms:W3CDTF">2018-05-31T13:34:00Z</dcterms:modified>
</cp:coreProperties>
</file>